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Voluntary Product Accessibility Template® (VPAT®) 2.5</w:t>
      </w:r>
    </w:p>
    <w:p>
      <w:pPr>
        <w:spacing w:after="400"/>
      </w:pPr>
      <w:r>
        <w:rPr>
          <w:b/>
          <w:bCs/>
        </w:rPr>
        <w:t xml:space="preserve">WCAG Edition</w:t>
      </w:r>
      <w:r>
        <w:br/>
        <w:t xml:space="preserve"> | Version 2.5 | Report Date: 2026-05-29</w:t>
      </w:r>
    </w:p>
    <w:p>
      <w:pPr>
        <w:pStyle w:val="Heading2"/>
        <w:spacing w:before="200" w:after="100"/>
      </w:pPr>
      <w:r>
        <w:t xml:space="preserve">Name of Product/Version</w:t>
      </w:r>
    </w:p>
    <w:p>
      <w:pPr>
        <w:spacing w:after="200"/>
      </w:pPr>
      <w:r>
        <w:t xml:space="preserve">Plone with Classic frontend - Version 6.2</w:t>
      </w:r>
    </w:p>
    <w:p>
      <w:pPr>
        <w:pStyle w:val="Heading2"/>
        <w:spacing w:before="200" w:after="100"/>
      </w:pPr>
      <w:r>
        <w:t xml:space="preserve">Report Date</w:t>
      </w:r>
    </w:p>
    <w:p>
      <w:pPr>
        <w:spacing w:after="200"/>
      </w:pPr>
      <w:r>
        <w:t xml:space="preserve">2026-05-29</w:t>
      </w:r>
    </w:p>
    <w:p>
      <w:pPr>
        <w:pStyle w:val="Heading2"/>
        <w:spacing w:before="200" w:after="100"/>
      </w:pPr>
      <w:r>
        <w:t xml:space="preserve">Product Description</w:t>
      </w:r>
    </w:p>
    <w:p>
      <w:pPr>
        <w:spacing w:after="200"/>
      </w:pPr>
      <w:r>
        <w:t xml:space="preserve">Web Content Management system with a web-based frontend</w:t>
      </w:r>
    </w:p>
    <w:p>
      <w:pPr>
        <w:pStyle w:val="Heading2"/>
        <w:spacing w:before="200" w:after="100"/>
      </w:pPr>
      <w:r>
        <w:t xml:space="preserve">Company/Vendor</w:t>
      </w:r>
    </w:p>
    <w:p>
      <w:pPr>
        <w:spacing w:after="200"/>
      </w:pPr>
      <w:r>
        <w:t xml:space="preserve">Plone Foundation</w:t>
      </w:r>
    </w:p>
    <w:p>
      <w:pPr>
        <w:pStyle w:val="Heading2"/>
        <w:spacing w:before="200" w:after="100"/>
      </w:pPr>
      <w:r>
        <w:t xml:space="preserve">Contact Information</w:t>
      </w:r>
    </w:p>
    <w:p>
      <w:r>
        <w:t xml:space="preserve">Name: Paul Roeland</w:t>
      </w:r>
    </w:p>
    <w:p>
      <w:r>
        <w:t xml:space="preserve">Email: a11y@plone.org</w:t>
      </w:r>
    </w:p>
    <w:p>
      <w:pPr>
        <w:spacing w:after="200"/>
      </w:pPr>
    </w:p>
    <w:p>
      <w:pPr>
        <w:pStyle w:val="Heading2"/>
        <w:spacing w:before="200" w:after="100"/>
      </w:pPr>
      <w:r>
        <w:t xml:space="preserve">Evaluation Methods Used</w:t>
      </w:r>
    </w:p>
    <w:p>
      <w:r>
        <w:t xml:space="preserve">axe, firefox a11y tools, keyboard navigation, orca screen reader, cypress tests</w:t>
      </w:r>
    </w:p>
    <w:p>
      <w:r>
        <w:t xml:space="preserve">Evaluated by: a11y team  (Plone Foundation)</w:t>
      </w:r>
    </w:p>
    <w:p>
      <w:pPr>
        <w:spacing w:after="200"/>
      </w:pPr>
    </w:p>
    <w:p>
      <w:pPr>
        <w:pStyle w:val="Heading2"/>
        <w:spacing w:before="200" w:after="100"/>
      </w:pPr>
      <w:r>
        <w:t xml:space="preserve">Applicable Standards/Guidelines</w:t>
      </w:r>
    </w:p>
    <w:p>
      <w:pPr>
        <w:spacing w:after="100"/>
      </w:pPr>
      <w:r>
        <w:t xml:space="preserve">This report covers the degree of conformance for the following accessibility standard/guidelines:</w:t>
      </w:r>
    </w:p>
    <w:p>
      <w:pPr>
        <w:spacing w:after="200"/>
      </w:pPr>
      <w:r>
        <w:t xml:space="preserve">Conformance Level Selected: WCAG 2.2 Level AA</w:t>
      </w:r>
    </w:p>
    <w:p>
      <w:pPr>
        <w:pStyle w:val="Heading2"/>
        <w:spacing w:before="200" w:after="100"/>
      </w:pPr>
      <w:r>
        <w:t xml:space="preserve">Terms</w:t>
      </w:r>
    </w:p>
    <w:p>
      <w:pPr>
        <w:spacing w:after="100"/>
      </w:pPr>
      <w:r>
        <w:t xml:space="preserve">The terms used in the Conformance Level column are defined as follows:</w:t>
      </w:r>
    </w:p>
    <w:p>
      <w:r>
        <w:t xml:space="preserve">Supports: The functionality of the product has at least one method that meets the criterion without known defects.</w:t>
      </w:r>
    </w:p>
    <w:p>
      <w:r>
        <w:t xml:space="preserve">Partially Supports: Some functionality of the product does not meet the criterion.</w:t>
      </w:r>
    </w:p>
    <w:p>
      <w:r>
        <w:t xml:space="preserve">Does Not Support: The majority of product functionality does not meet the criterion.</w:t>
      </w:r>
    </w:p>
    <w:p>
      <w:r>
        <w:t xml:space="preserve">Not Applicable: The criterion is not relevant to the product.</w:t>
      </w:r>
    </w:p>
    <w:p>
      <w:pPr>
        <w:spacing w:after="200"/>
      </w:pPr>
      <w:r>
        <w:t xml:space="preserve">Not Evaluated: The product has not been evaluated against the criterion.</w:t>
      </w:r>
    </w:p>
    <w:p>
      <w:pPr>
        <w:pStyle w:val="Heading2"/>
        <w:pageBreakBefore/>
        <w:spacing w:before="400" w:after="200"/>
      </w:pPr>
      <w:r>
        <w:t xml:space="preserve">WCAG 2.2 Report</w:t>
      </w:r>
    </w:p>
    <w:p>
      <w:pPr>
        <w:pStyle w:val="Heading3"/>
        <w:spacing w:before="300" w:after="150"/>
      </w:pPr>
      <w:r>
        <w:t xml:space="preserve">Principle 1: Perceivable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0%"/>
          </w:tcPr>
          <w:p>
            <w:r>
              <w:rPr>
                <w:b/>
                <w:bCs/>
              </w:rPr>
              <w:t xml:space="preserve">SC</w:t>
            </w:r>
          </w:p>
        </w:tc>
        <w:tc>
          <w:tcPr>
            <w:tcW w:type="pct" w:w="40%"/>
          </w:tcPr>
          <w:p>
            <w:r>
              <w:rPr>
                <w:b/>
                <w:bCs/>
              </w:rPr>
              <w:t xml:space="preserve">Success Criterion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Conformance</w:t>
            </w:r>
          </w:p>
        </w:tc>
        <w:tc>
          <w:tcPr>
            <w:tcW w:type="pct" w:w="30%"/>
          </w:tcPr>
          <w:p>
            <w:r>
              <w:rPr>
                <w:b/>
                <w:bCs/>
              </w:rPr>
              <w:t xml:space="preserve">Remarks</w:t>
            </w:r>
          </w:p>
        </w:tc>
      </w:tr>
      <w:tr>
        <w:tc>
          <w:p>
            <w:r>
              <w:rPr>
                <w:b/>
                <w:bCs/>
              </w:rPr>
              <w:t xml:space="preserve">1.1.1</w:t>
            </w:r>
          </w:p>
        </w:tc>
        <w:tc>
          <w:p>
            <w:r>
              <w:rPr>
                <w:b/>
                <w:bCs/>
              </w:rPr>
              <w:t xml:space="preserve">Non-text Content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1.2.1</w:t>
            </w:r>
          </w:p>
        </w:tc>
        <w:tc>
          <w:p>
            <w:r>
              <w:rPr>
                <w:b/>
                <w:bCs/>
              </w:rPr>
              <w:t xml:space="preserve">Audio-only and Video-only (Prerecorded)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Not Applicable</w:t>
            </w:r>
          </w:p>
        </w:tc>
        <w:tc>
          <w:p>
            <w:r>
              <w:t xml:space="preserve">No audio or video is provided as part of default install. Websites created with Plone should ensure their audio/video content is accessible.</w:t>
            </w:r>
          </w:p>
        </w:tc>
      </w:tr>
      <w:tr>
        <w:tc>
          <w:p>
            <w:r>
              <w:rPr>
                <w:b/>
                <w:bCs/>
              </w:rPr>
              <w:t xml:space="preserve">1.2.2</w:t>
            </w:r>
          </w:p>
        </w:tc>
        <w:tc>
          <w:p>
            <w:r>
              <w:rPr>
                <w:b/>
                <w:bCs/>
              </w:rPr>
              <w:t xml:space="preserve">Captions (Prerecorded)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Not Applicable</w:t>
            </w:r>
          </w:p>
        </w:tc>
        <w:tc>
          <w:p>
            <w:r>
              <w:t xml:space="preserve">No audio or video is provided as part of default install. Websites created with Plone should ensure their audio/video content is accessible.</w:t>
            </w:r>
          </w:p>
        </w:tc>
      </w:tr>
      <w:tr>
        <w:tc>
          <w:p>
            <w:r>
              <w:rPr>
                <w:b/>
                <w:bCs/>
              </w:rPr>
              <w:t xml:space="preserve">1.2.3</w:t>
            </w:r>
          </w:p>
        </w:tc>
        <w:tc>
          <w:p>
            <w:r>
              <w:rPr>
                <w:b/>
                <w:bCs/>
              </w:rPr>
              <w:t xml:space="preserve">Audio Description or Media Alternative (Prerecorded)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Not Applicable</w:t>
            </w:r>
          </w:p>
        </w:tc>
        <w:tc>
          <w:p>
            <w:r>
              <w:t xml:space="preserve">No audio or video is provided as part of default install. Websites created with Plone should ensure their audio/video content is accessible.</w:t>
            </w:r>
          </w:p>
        </w:tc>
      </w:tr>
      <w:tr>
        <w:tc>
          <w:p>
            <w:r>
              <w:rPr>
                <w:b/>
                <w:bCs/>
              </w:rPr>
              <w:t xml:space="preserve">1.2.4</w:t>
            </w:r>
          </w:p>
        </w:tc>
        <w:tc>
          <w:p>
            <w:r>
              <w:rPr>
                <w:b/>
                <w:bCs/>
              </w:rPr>
              <w:t xml:space="preserve">Captions (Live)</w:t>
            </w:r>
            <w:r>
              <w:br/>
              <w:t xml:space="preserve"> (Level AA)</w:t>
            </w:r>
            <w:r>
              <w:t xml:space="preserve"/>
            </w:r>
          </w:p>
        </w:tc>
        <w:tc>
          <w:p>
            <w:r>
              <w:t xml:space="preserve">Not Applicable</w:t>
            </w:r>
          </w:p>
        </w:tc>
        <w:tc>
          <w:p>
            <w:r>
              <w:t xml:space="preserve">No audio or video is provided as part of default install. Websites created with Plone should ensure their audio/video content is accessible.</w:t>
            </w:r>
          </w:p>
        </w:tc>
      </w:tr>
      <w:tr>
        <w:tc>
          <w:p>
            <w:r>
              <w:rPr>
                <w:b/>
                <w:bCs/>
              </w:rPr>
              <w:t xml:space="preserve">1.2.5</w:t>
            </w:r>
          </w:p>
        </w:tc>
        <w:tc>
          <w:p>
            <w:r>
              <w:rPr>
                <w:b/>
                <w:bCs/>
              </w:rPr>
              <w:t xml:space="preserve">Audio Description (Prerecorded)</w:t>
            </w:r>
            <w:r>
              <w:br/>
              <w:t xml:space="preserve"> (Level AA)</w:t>
            </w:r>
            <w:r>
              <w:t xml:space="preserve"/>
            </w:r>
          </w:p>
        </w:tc>
        <w:tc>
          <w:p>
            <w:r>
              <w:t xml:space="preserve">Not Applicable</w:t>
            </w:r>
          </w:p>
        </w:tc>
        <w:tc>
          <w:p>
            <w:r>
              <w:t xml:space="preserve">No audio or video is provided as part of default install. Websites created with Plone should ensure their audio/video content is accessible.</w:t>
            </w:r>
          </w:p>
        </w:tc>
      </w:tr>
      <w:tr>
        <w:tc>
          <w:p>
            <w:r>
              <w:rPr>
                <w:b/>
                <w:bCs/>
              </w:rPr>
              <w:t xml:space="preserve">1.3.1</w:t>
            </w:r>
          </w:p>
        </w:tc>
        <w:tc>
          <w:p>
            <w:r>
              <w:rPr>
                <w:b/>
                <w:bCs/>
              </w:rPr>
              <w:t xml:space="preserve">Info and Relationships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1.3.2</w:t>
            </w:r>
          </w:p>
        </w:tc>
        <w:tc>
          <w:p>
            <w:r>
              <w:rPr>
                <w:b/>
                <w:bCs/>
              </w:rPr>
              <w:t xml:space="preserve">Meaningful Sequence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1.3.3</w:t>
            </w:r>
          </w:p>
        </w:tc>
        <w:tc>
          <w:p>
            <w:r>
              <w:rPr>
                <w:b/>
                <w:bCs/>
              </w:rPr>
              <w:t xml:space="preserve">Sensory Characteristics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1.3.4</w:t>
            </w:r>
          </w:p>
        </w:tc>
        <w:tc>
          <w:p>
            <w:r>
              <w:rPr>
                <w:b/>
                <w:bCs/>
              </w:rPr>
              <w:t xml:space="preserve">Orientation</w:t>
            </w:r>
            <w:r>
              <w:br/>
              <w:t xml:space="preserve"> (Level AA)</w:t>
            </w:r>
            <w:r>
              <w:rPr>
                <w:i/>
                <w:iCs/>
              </w:rPr>
              <w:t xml:space="preserve"> [WCAG 2.1]</w:t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1.3.5</w:t>
            </w:r>
          </w:p>
        </w:tc>
        <w:tc>
          <w:p>
            <w:r>
              <w:rPr>
                <w:b/>
                <w:bCs/>
              </w:rPr>
              <w:t xml:space="preserve">Identify Input Purpose</w:t>
            </w:r>
            <w:r>
              <w:br/>
              <w:t xml:space="preserve"> (Level AA)</w:t>
            </w:r>
            <w:r>
              <w:rPr>
                <w:i/>
                <w:iCs/>
              </w:rPr>
              <w:t xml:space="preserve"> [WCAG 2.1]</w:t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1.4.1</w:t>
            </w:r>
          </w:p>
        </w:tc>
        <w:tc>
          <w:p>
            <w:r>
              <w:rPr>
                <w:b/>
                <w:bCs/>
              </w:rPr>
              <w:t xml:space="preserve">Use of Color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1.4.2</w:t>
            </w:r>
          </w:p>
        </w:tc>
        <w:tc>
          <w:p>
            <w:r>
              <w:rPr>
                <w:b/>
                <w:bCs/>
              </w:rPr>
              <w:t xml:space="preserve">Audio Control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Not Applicable</w:t>
            </w:r>
          </w:p>
        </w:tc>
        <w:tc>
          <w:p>
            <w:r>
              <w:t xml:space="preserve">No audio or video is provided as part of default install. Websites created with Plone should ensure their audio/video content is accessible.</w:t>
            </w:r>
          </w:p>
        </w:tc>
      </w:tr>
      <w:tr>
        <w:tc>
          <w:p>
            <w:r>
              <w:rPr>
                <w:b/>
                <w:bCs/>
              </w:rPr>
              <w:t xml:space="preserve">1.4.3</w:t>
            </w:r>
          </w:p>
        </w:tc>
        <w:tc>
          <w:p>
            <w:r>
              <w:rPr>
                <w:b/>
                <w:bCs/>
              </w:rPr>
              <w:t xml:space="preserve">Contrast (Minimum)</w:t>
            </w:r>
            <w:r>
              <w:br/>
              <w:t xml:space="preserve"> (Level AA)</w:t>
            </w:r>
            <w:r>
              <w:t xml:space="preserve"/>
            </w:r>
          </w:p>
        </w:tc>
        <w:tc>
          <w:p>
            <w:r>
              <w:t xml:space="preserve">Partially Supports</w:t>
            </w:r>
          </w:p>
        </w:tc>
        <w:tc>
          <w:p>
            <w:r>
              <w:t xml:space="preserve">default theme falls just short of the contrast ratio in a few places</w:t>
            </w:r>
          </w:p>
        </w:tc>
      </w:tr>
      <w:tr>
        <w:tc>
          <w:p>
            <w:r>
              <w:rPr>
                <w:b/>
                <w:bCs/>
              </w:rPr>
              <w:t xml:space="preserve">1.4.4</w:t>
            </w:r>
          </w:p>
        </w:tc>
        <w:tc>
          <w:p>
            <w:r>
              <w:rPr>
                <w:b/>
                <w:bCs/>
              </w:rPr>
              <w:t xml:space="preserve">Resize Text</w:t>
            </w:r>
            <w:r>
              <w:br/>
              <w:t xml:space="preserve"> (Level AA)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1.4.5</w:t>
            </w:r>
          </w:p>
        </w:tc>
        <w:tc>
          <w:p>
            <w:r>
              <w:rPr>
                <w:b/>
                <w:bCs/>
              </w:rPr>
              <w:t xml:space="preserve">Images of Text</w:t>
            </w:r>
            <w:r>
              <w:br/>
              <w:t xml:space="preserve"> (Level AA)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1.4.10</w:t>
            </w:r>
          </w:p>
        </w:tc>
        <w:tc>
          <w:p>
            <w:r>
              <w:rPr>
                <w:b/>
                <w:bCs/>
              </w:rPr>
              <w:t xml:space="preserve">Reflow</w:t>
            </w:r>
            <w:r>
              <w:br/>
              <w:t xml:space="preserve"> (Level AA)</w:t>
            </w:r>
            <w:r>
              <w:rPr>
                <w:i/>
                <w:iCs/>
              </w:rPr>
              <w:t xml:space="preserve"> [WCAG 2.1]</w:t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1.4.11</w:t>
            </w:r>
          </w:p>
        </w:tc>
        <w:tc>
          <w:p>
            <w:r>
              <w:rPr>
                <w:b/>
                <w:bCs/>
              </w:rPr>
              <w:t xml:space="preserve">Non-text Contrast</w:t>
            </w:r>
            <w:r>
              <w:br/>
              <w:t xml:space="preserve"> (Level AA)</w:t>
            </w:r>
            <w:r>
              <w:rPr>
                <w:i/>
                <w:iCs/>
              </w:rPr>
              <w:t xml:space="preserve"> [WCAG 2.1]</w:t>
            </w:r>
          </w:p>
        </w:tc>
        <w:tc>
          <w:p>
            <w:r>
              <w:t xml:space="preserve">Partially Supports</w:t>
            </w:r>
          </w:p>
        </w:tc>
        <w:tc>
          <w:p>
            <w:r>
              <w:t xml:space="preserve">in the default theme, the footer links fall just short of the contrast ratio</w:t>
            </w:r>
          </w:p>
        </w:tc>
      </w:tr>
      <w:tr>
        <w:tc>
          <w:p>
            <w:r>
              <w:rPr>
                <w:b/>
                <w:bCs/>
              </w:rPr>
              <w:t xml:space="preserve">1.4.12</w:t>
            </w:r>
          </w:p>
        </w:tc>
        <w:tc>
          <w:p>
            <w:r>
              <w:rPr>
                <w:b/>
                <w:bCs/>
              </w:rPr>
              <w:t xml:space="preserve">Text Spacing</w:t>
            </w:r>
            <w:r>
              <w:br/>
              <w:t xml:space="preserve"> (Level AA)</w:t>
            </w:r>
            <w:r>
              <w:rPr>
                <w:i/>
                <w:iCs/>
              </w:rPr>
              <w:t xml:space="preserve"> [WCAG 2.1]</w:t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1.4.13</w:t>
            </w:r>
          </w:p>
        </w:tc>
        <w:tc>
          <w:p>
            <w:r>
              <w:rPr>
                <w:b/>
                <w:bCs/>
              </w:rPr>
              <w:t xml:space="preserve">Content on Hover or Focus</w:t>
            </w:r>
            <w:r>
              <w:br/>
              <w:t xml:space="preserve"> (Level AA)</w:t>
            </w:r>
            <w:r>
              <w:rPr>
                <w:i/>
                <w:iCs/>
              </w:rPr>
              <w:t xml:space="preserve"> [WCAG 2.1]</w:t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</w:tbl>
    <w:p>
      <w:pPr>
        <w:spacing w:after="200"/>
      </w:pPr>
    </w:p>
    <w:p>
      <w:pPr>
        <w:pStyle w:val="Heading3"/>
        <w:spacing w:before="300" w:after="150"/>
      </w:pPr>
      <w:r>
        <w:t xml:space="preserve">Principle 2: Operable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0%"/>
          </w:tcPr>
          <w:p>
            <w:r>
              <w:rPr>
                <w:b/>
                <w:bCs/>
              </w:rPr>
              <w:t xml:space="preserve">SC</w:t>
            </w:r>
          </w:p>
        </w:tc>
        <w:tc>
          <w:tcPr>
            <w:tcW w:type="pct" w:w="40%"/>
          </w:tcPr>
          <w:p>
            <w:r>
              <w:rPr>
                <w:b/>
                <w:bCs/>
              </w:rPr>
              <w:t xml:space="preserve">Success Criterion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Conformance</w:t>
            </w:r>
          </w:p>
        </w:tc>
        <w:tc>
          <w:tcPr>
            <w:tcW w:type="pct" w:w="30%"/>
          </w:tcPr>
          <w:p>
            <w:r>
              <w:rPr>
                <w:b/>
                <w:bCs/>
              </w:rPr>
              <w:t xml:space="preserve">Remarks</w:t>
            </w:r>
          </w:p>
        </w:tc>
      </w:tr>
      <w:tr>
        <w:tc>
          <w:p>
            <w:r>
              <w:rPr>
                <w:b/>
                <w:bCs/>
              </w:rPr>
              <w:t xml:space="preserve">2.1.1</w:t>
            </w:r>
          </w:p>
        </w:tc>
        <w:tc>
          <w:p>
            <w:r>
              <w:rPr>
                <w:b/>
                <w:bCs/>
              </w:rPr>
              <w:t xml:space="preserve">Keyboard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2.1.2</w:t>
            </w:r>
          </w:p>
        </w:tc>
        <w:tc>
          <w:p>
            <w:r>
              <w:rPr>
                <w:b/>
                <w:bCs/>
              </w:rPr>
              <w:t xml:space="preserve">No Keyboard Trap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2.1.4</w:t>
            </w:r>
          </w:p>
        </w:tc>
        <w:tc>
          <w:p>
            <w:r>
              <w:rPr>
                <w:b/>
                <w:bCs/>
              </w:rPr>
              <w:t xml:space="preserve">Character Key Shortcuts</w:t>
            </w:r>
            <w:r>
              <w:br/>
              <w:t xml:space="preserve"> (Level A)</w:t>
            </w:r>
            <w:r>
              <w:rPr>
                <w:i/>
                <w:iCs/>
              </w:rPr>
              <w:t xml:space="preserve"> [WCAG 2.1]</w:t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2.2.1</w:t>
            </w:r>
          </w:p>
        </w:tc>
        <w:tc>
          <w:p>
            <w:r>
              <w:rPr>
                <w:b/>
                <w:bCs/>
              </w:rPr>
              <w:t xml:space="preserve">Timing Adjustable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Not Applicable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2.2.2</w:t>
            </w:r>
          </w:p>
        </w:tc>
        <w:tc>
          <w:p>
            <w:r>
              <w:rPr>
                <w:b/>
                <w:bCs/>
              </w:rPr>
              <w:t xml:space="preserve">Pause, Stop, Hide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Not Applicable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2.3.1</w:t>
            </w:r>
          </w:p>
        </w:tc>
        <w:tc>
          <w:p>
            <w:r>
              <w:rPr>
                <w:b/>
                <w:bCs/>
              </w:rPr>
              <w:t xml:space="preserve">Three Flashes or Below Threshold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2.4.1</w:t>
            </w:r>
          </w:p>
        </w:tc>
        <w:tc>
          <w:p>
            <w:r>
              <w:rPr>
                <w:b/>
                <w:bCs/>
              </w:rPr>
              <w:t xml:space="preserve">Bypass Blocks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2.4.2</w:t>
            </w:r>
          </w:p>
        </w:tc>
        <w:tc>
          <w:p>
            <w:r>
              <w:rPr>
                <w:b/>
                <w:bCs/>
              </w:rPr>
              <w:t xml:space="preserve">Page Titled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Site editors are responsible for keeping accessibility for content they create and maintain</w:t>
            </w:r>
          </w:p>
        </w:tc>
      </w:tr>
      <w:tr>
        <w:tc>
          <w:p>
            <w:r>
              <w:rPr>
                <w:b/>
                <w:bCs/>
              </w:rPr>
              <w:t xml:space="preserve">2.4.3</w:t>
            </w:r>
          </w:p>
        </w:tc>
        <w:tc>
          <w:p>
            <w:r>
              <w:rPr>
                <w:b/>
                <w:bCs/>
              </w:rPr>
              <w:t xml:space="preserve">Focus Order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2.4.4</w:t>
            </w:r>
          </w:p>
        </w:tc>
        <w:tc>
          <w:p>
            <w:r>
              <w:rPr>
                <w:b/>
                <w:bCs/>
              </w:rPr>
              <w:t xml:space="preserve">Link Purpose (In Context)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Site editors are responsible for keeping accessibility for content they create and maintain</w:t>
            </w:r>
          </w:p>
        </w:tc>
      </w:tr>
      <w:tr>
        <w:tc>
          <w:p>
            <w:r>
              <w:rPr>
                <w:b/>
                <w:bCs/>
              </w:rPr>
              <w:t xml:space="preserve">2.4.5</w:t>
            </w:r>
          </w:p>
        </w:tc>
        <w:tc>
          <w:p>
            <w:r>
              <w:rPr>
                <w:b/>
                <w:bCs/>
              </w:rPr>
              <w:t xml:space="preserve">Multiple Ways</w:t>
            </w:r>
            <w:r>
              <w:br/>
              <w:t xml:space="preserve"> (Level AA)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2.4.6</w:t>
            </w:r>
          </w:p>
        </w:tc>
        <w:tc>
          <w:p>
            <w:r>
              <w:rPr>
                <w:b/>
                <w:bCs/>
              </w:rPr>
              <w:t xml:space="preserve">Headings and Labels</w:t>
            </w:r>
            <w:r>
              <w:br/>
              <w:t xml:space="preserve"> (Level AA)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Site editors are responsible for keeping accessibility for content they create and maintain</w:t>
            </w:r>
          </w:p>
        </w:tc>
      </w:tr>
      <w:tr>
        <w:tc>
          <w:p>
            <w:r>
              <w:rPr>
                <w:b/>
                <w:bCs/>
              </w:rPr>
              <w:t xml:space="preserve">2.4.7</w:t>
            </w:r>
          </w:p>
        </w:tc>
        <w:tc>
          <w:p>
            <w:r>
              <w:rPr>
                <w:b/>
                <w:bCs/>
              </w:rPr>
              <w:t xml:space="preserve">Focus Visible</w:t>
            </w:r>
            <w:r>
              <w:br/>
              <w:t xml:space="preserve"> (Level AA)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2.4.11</w:t>
            </w:r>
          </w:p>
        </w:tc>
        <w:tc>
          <w:p>
            <w:r>
              <w:rPr>
                <w:b/>
                <w:bCs/>
              </w:rPr>
              <w:t xml:space="preserve">Focus Not Obscured (Minimum)</w:t>
            </w:r>
            <w:r>
              <w:br/>
              <w:t xml:space="preserve"> (Level AA)</w:t>
            </w:r>
            <w:r>
              <w:rPr>
                <w:i/>
                <w:iCs/>
              </w:rPr>
              <w:t xml:space="preserve"> [WCAG 2.2]</w:t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2.5.1</w:t>
            </w:r>
          </w:p>
        </w:tc>
        <w:tc>
          <w:p>
            <w:r>
              <w:rPr>
                <w:b/>
                <w:bCs/>
              </w:rPr>
              <w:t xml:space="preserve">Pointer Gestures</w:t>
            </w:r>
            <w:r>
              <w:br/>
              <w:t xml:space="preserve"> (Level A)</w:t>
            </w:r>
            <w:r>
              <w:rPr>
                <w:i/>
                <w:iCs/>
              </w:rPr>
              <w:t xml:space="preserve"> [WCAG 2.1]</w:t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2.5.2</w:t>
            </w:r>
          </w:p>
        </w:tc>
        <w:tc>
          <w:p>
            <w:r>
              <w:rPr>
                <w:b/>
                <w:bCs/>
              </w:rPr>
              <w:t xml:space="preserve">Pointer Cancellation</w:t>
            </w:r>
            <w:r>
              <w:br/>
              <w:t xml:space="preserve"> (Level A)</w:t>
            </w:r>
            <w:r>
              <w:rPr>
                <w:i/>
                <w:iCs/>
              </w:rPr>
              <w:t xml:space="preserve"> [WCAG 2.1]</w:t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2.5.3</w:t>
            </w:r>
          </w:p>
        </w:tc>
        <w:tc>
          <w:p>
            <w:r>
              <w:rPr>
                <w:b/>
                <w:bCs/>
              </w:rPr>
              <w:t xml:space="preserve">Label in Name</w:t>
            </w:r>
            <w:r>
              <w:br/>
              <w:t xml:space="preserve"> (Level A)</w:t>
            </w:r>
            <w:r>
              <w:rPr>
                <w:i/>
                <w:iCs/>
              </w:rPr>
              <w:t xml:space="preserve"> [WCAG 2.1]</w:t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Site editors are responsible for keeping accessibility for content they create and maintain</w:t>
            </w:r>
          </w:p>
        </w:tc>
      </w:tr>
      <w:tr>
        <w:tc>
          <w:p>
            <w:r>
              <w:rPr>
                <w:b/>
                <w:bCs/>
              </w:rPr>
              <w:t xml:space="preserve">2.5.4</w:t>
            </w:r>
          </w:p>
        </w:tc>
        <w:tc>
          <w:p>
            <w:r>
              <w:rPr>
                <w:b/>
                <w:bCs/>
              </w:rPr>
              <w:t xml:space="preserve">Motion Actuation</w:t>
            </w:r>
            <w:r>
              <w:br/>
              <w:t xml:space="preserve"> (Level A)</w:t>
            </w:r>
            <w:r>
              <w:rPr>
                <w:i/>
                <w:iCs/>
              </w:rPr>
              <w:t xml:space="preserve"> [WCAG 2.1]</w:t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2.5.7</w:t>
            </w:r>
          </w:p>
        </w:tc>
        <w:tc>
          <w:p>
            <w:r>
              <w:rPr>
                <w:b/>
                <w:bCs/>
              </w:rPr>
              <w:t xml:space="preserve">Dragging Movements</w:t>
            </w:r>
            <w:r>
              <w:br/>
              <w:t xml:space="preserve"> (Level AA)</w:t>
            </w:r>
            <w:r>
              <w:rPr>
                <w:i/>
                <w:iCs/>
              </w:rPr>
              <w:t xml:space="preserve"> [WCAG 2.2]</w:t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2.5.8</w:t>
            </w:r>
          </w:p>
        </w:tc>
        <w:tc>
          <w:p>
            <w:r>
              <w:rPr>
                <w:b/>
                <w:bCs/>
              </w:rPr>
              <w:t xml:space="preserve">Target Size (Minimum)</w:t>
            </w:r>
            <w:r>
              <w:br/>
              <w:t xml:space="preserve"> (Level AA)</w:t>
            </w:r>
            <w:r>
              <w:rPr>
                <w:i/>
                <w:iCs/>
              </w:rPr>
              <w:t xml:space="preserve"> [WCAG 2.2]</w:t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</w:tbl>
    <w:p>
      <w:pPr>
        <w:spacing w:after="200"/>
      </w:pPr>
    </w:p>
    <w:p>
      <w:pPr>
        <w:pStyle w:val="Heading3"/>
        <w:spacing w:before="300" w:after="150"/>
      </w:pPr>
      <w:r>
        <w:t xml:space="preserve">Principle 3: Understandable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0%"/>
          </w:tcPr>
          <w:p>
            <w:r>
              <w:rPr>
                <w:b/>
                <w:bCs/>
              </w:rPr>
              <w:t xml:space="preserve">SC</w:t>
            </w:r>
          </w:p>
        </w:tc>
        <w:tc>
          <w:tcPr>
            <w:tcW w:type="pct" w:w="40%"/>
          </w:tcPr>
          <w:p>
            <w:r>
              <w:rPr>
                <w:b/>
                <w:bCs/>
              </w:rPr>
              <w:t xml:space="preserve">Success Criterion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Conformance</w:t>
            </w:r>
          </w:p>
        </w:tc>
        <w:tc>
          <w:tcPr>
            <w:tcW w:type="pct" w:w="30%"/>
          </w:tcPr>
          <w:p>
            <w:r>
              <w:rPr>
                <w:b/>
                <w:bCs/>
              </w:rPr>
              <w:t xml:space="preserve">Remarks</w:t>
            </w:r>
          </w:p>
        </w:tc>
      </w:tr>
      <w:tr>
        <w:tc>
          <w:p>
            <w:r>
              <w:rPr>
                <w:b/>
                <w:bCs/>
              </w:rPr>
              <w:t xml:space="preserve">3.1.1</w:t>
            </w:r>
          </w:p>
        </w:tc>
        <w:tc>
          <w:p>
            <w:r>
              <w:rPr>
                <w:b/>
                <w:bCs/>
              </w:rPr>
              <w:t xml:space="preserve">Language of Page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3.1.2</w:t>
            </w:r>
          </w:p>
        </w:tc>
        <w:tc>
          <w:p>
            <w:r>
              <w:rPr>
                <w:b/>
                <w:bCs/>
              </w:rPr>
              <w:t xml:space="preserve">Language of Parts</w:t>
            </w:r>
            <w:r>
              <w:br/>
              <w:t xml:space="preserve"> (Level AA)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3.2.1</w:t>
            </w:r>
          </w:p>
        </w:tc>
        <w:tc>
          <w:p>
            <w:r>
              <w:rPr>
                <w:b/>
                <w:bCs/>
              </w:rPr>
              <w:t xml:space="preserve">On Focus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3.2.2</w:t>
            </w:r>
          </w:p>
        </w:tc>
        <w:tc>
          <w:p>
            <w:r>
              <w:rPr>
                <w:b/>
                <w:bCs/>
              </w:rPr>
              <w:t xml:space="preserve">On Input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3.2.3</w:t>
            </w:r>
          </w:p>
        </w:tc>
        <w:tc>
          <w:p>
            <w:r>
              <w:rPr>
                <w:b/>
                <w:bCs/>
              </w:rPr>
              <w:t xml:space="preserve">Consistent Navigation</w:t>
            </w:r>
            <w:r>
              <w:br/>
              <w:t xml:space="preserve"> (Level AA)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3.2.4</w:t>
            </w:r>
          </w:p>
        </w:tc>
        <w:tc>
          <w:p>
            <w:r>
              <w:rPr>
                <w:b/>
                <w:bCs/>
              </w:rPr>
              <w:t xml:space="preserve">Consistent Identification</w:t>
            </w:r>
            <w:r>
              <w:br/>
              <w:t xml:space="preserve"> (Level AA)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3.2.6</w:t>
            </w:r>
          </w:p>
        </w:tc>
        <w:tc>
          <w:p>
            <w:r>
              <w:rPr>
                <w:b/>
                <w:bCs/>
              </w:rPr>
              <w:t xml:space="preserve">Consistent Help</w:t>
            </w:r>
            <w:r>
              <w:br/>
              <w:t xml:space="preserve"> (Level A)</w:t>
            </w:r>
            <w:r>
              <w:rPr>
                <w:i/>
                <w:iCs/>
              </w:rPr>
              <w:t xml:space="preserve"> [WCAG 2.2]</w:t>
            </w:r>
          </w:p>
        </w:tc>
        <w:tc>
          <w:p>
            <w:r>
              <w:t xml:space="preserve">Not Applicable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3.3.1</w:t>
            </w:r>
          </w:p>
        </w:tc>
        <w:tc>
          <w:p>
            <w:r>
              <w:rPr>
                <w:b/>
                <w:bCs/>
              </w:rPr>
              <w:t xml:space="preserve">Error Identification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3.3.2</w:t>
            </w:r>
          </w:p>
        </w:tc>
        <w:tc>
          <w:p>
            <w:r>
              <w:rPr>
                <w:b/>
                <w:bCs/>
              </w:rPr>
              <w:t xml:space="preserve">Labels or Instructions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3.3.3</w:t>
            </w:r>
          </w:p>
        </w:tc>
        <w:tc>
          <w:p>
            <w:r>
              <w:rPr>
                <w:b/>
                <w:bCs/>
              </w:rPr>
              <w:t xml:space="preserve">Error Suggestion</w:t>
            </w:r>
            <w:r>
              <w:br/>
              <w:t xml:space="preserve"> (Level AA)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3.3.4</w:t>
            </w:r>
          </w:p>
        </w:tc>
        <w:tc>
          <w:p>
            <w:r>
              <w:rPr>
                <w:b/>
                <w:bCs/>
              </w:rPr>
              <w:t xml:space="preserve">Error Prevention (Legal, Financial, Data)</w:t>
            </w:r>
            <w:r>
              <w:br/>
              <w:t xml:space="preserve"> (Level AA)</w:t>
            </w:r>
            <w:r>
              <w:t xml:space="preserve"/>
            </w:r>
          </w:p>
        </w:tc>
        <w:tc>
          <w:p>
            <w:r>
              <w:t xml:space="preserve">Not Applicable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3.3.7</w:t>
            </w:r>
          </w:p>
        </w:tc>
        <w:tc>
          <w:p>
            <w:r>
              <w:rPr>
                <w:b/>
                <w:bCs/>
              </w:rPr>
              <w:t xml:space="preserve">Redundant Entry</w:t>
            </w:r>
            <w:r>
              <w:br/>
              <w:t xml:space="preserve"> (Level A)</w:t>
            </w:r>
            <w:r>
              <w:rPr>
                <w:i/>
                <w:iCs/>
              </w:rPr>
              <w:t xml:space="preserve"> [WCAG 2.2]</w:t>
            </w:r>
          </w:p>
        </w:tc>
        <w:tc>
          <w:p>
            <w:r>
              <w:t xml:space="preserve">Not Applicable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3.3.8</w:t>
            </w:r>
          </w:p>
        </w:tc>
        <w:tc>
          <w:p>
            <w:r>
              <w:rPr>
                <w:b/>
                <w:bCs/>
              </w:rPr>
              <w:t xml:space="preserve">Accessible Authentication (Minimum)</w:t>
            </w:r>
            <w:r>
              <w:br/>
              <w:t xml:space="preserve"> (Level AA)</w:t>
            </w:r>
            <w:r>
              <w:rPr>
                <w:i/>
                <w:iCs/>
              </w:rPr>
              <w:t xml:space="preserve"> [WCAG 2.2]</w:t>
            </w:r>
          </w:p>
        </w:tc>
        <w:tc>
          <w:p>
            <w:r>
              <w:t xml:space="preserve">Partially Supports</w:t>
            </w:r>
          </w:p>
        </w:tc>
        <w:tc>
          <w:p>
            <w:r>
              <w:t xml:space="preserve">Out of the box authentication is password-based, but add-ons are available that can use alternative methods.</w:t>
            </w:r>
          </w:p>
        </w:tc>
      </w:tr>
    </w:tbl>
    <w:p>
      <w:pPr>
        <w:spacing w:after="200"/>
      </w:pPr>
    </w:p>
    <w:p>
      <w:pPr>
        <w:pStyle w:val="Heading3"/>
        <w:spacing w:before="300" w:after="150"/>
      </w:pPr>
      <w:r>
        <w:t xml:space="preserve">Principle 4: Robust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0%"/>
          </w:tcPr>
          <w:p>
            <w:r>
              <w:rPr>
                <w:b/>
                <w:bCs/>
              </w:rPr>
              <w:t xml:space="preserve">SC</w:t>
            </w:r>
          </w:p>
        </w:tc>
        <w:tc>
          <w:tcPr>
            <w:tcW w:type="pct" w:w="40%"/>
          </w:tcPr>
          <w:p>
            <w:r>
              <w:rPr>
                <w:b/>
                <w:bCs/>
              </w:rPr>
              <w:t xml:space="preserve">Success Criterion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Conformance</w:t>
            </w:r>
          </w:p>
        </w:tc>
        <w:tc>
          <w:tcPr>
            <w:tcW w:type="pct" w:w="30%"/>
          </w:tcPr>
          <w:p>
            <w:r>
              <w:rPr>
                <w:b/>
                <w:bCs/>
              </w:rPr>
              <w:t xml:space="preserve">Remarks</w:t>
            </w:r>
          </w:p>
        </w:tc>
      </w:tr>
      <w:tr>
        <w:tc>
          <w:p>
            <w:r>
              <w:rPr>
                <w:b/>
                <w:bCs/>
              </w:rPr>
              <w:t xml:space="preserve">4.1.1</w:t>
            </w:r>
          </w:p>
        </w:tc>
        <w:tc>
          <w:p>
            <w:r>
              <w:rPr>
                <w:b/>
                <w:bCs/>
              </w:rPr>
              <w:t xml:space="preserve">Parsing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4.1.2</w:t>
            </w:r>
          </w:p>
        </w:tc>
        <w:tc>
          <w:p>
            <w:r>
              <w:rPr>
                <w:b/>
                <w:bCs/>
              </w:rPr>
              <w:t xml:space="preserve">Name, Role, Value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4.1.3</w:t>
            </w:r>
          </w:p>
        </w:tc>
        <w:tc>
          <w:p>
            <w:r>
              <w:rPr>
                <w:b/>
                <w:bCs/>
              </w:rPr>
              <w:t xml:space="preserve">Status Messages</w:t>
            </w:r>
            <w:r>
              <w:br/>
              <w:t xml:space="preserve"> (Level AA)</w:t>
            </w:r>
            <w:r>
              <w:rPr>
                <w:i/>
                <w:iCs/>
              </w:rPr>
              <w:t xml:space="preserve"> [WCAG 2.1]</w:t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</w:tbl>
    <w:p>
      <w:pPr>
        <w:spacing w:after="200"/>
      </w:pPr>
    </w:p>
    <w:p>
      <w:pPr>
        <w:pStyle w:val="Heading2"/>
        <w:pageBreakBefore/>
        <w:spacing w:before="300" w:after="100"/>
      </w:pPr>
      <w:r>
        <w:t xml:space="preserve">Summary</w:t>
      </w:r>
    </w:p>
    <w:p>
      <w:pPr>
        <w:spacing w:after="100"/>
      </w:pPr>
      <w:r>
        <w:t xml:space="preserve">Total Criteria Evaluated: 56</w:t>
      </w:r>
    </w:p>
    <w:p>
      <w:pPr>
        <w:spacing w:after="50"/>
      </w:pPr>
      <w:r>
        <w:rPr>
          <w:b/>
          <w:bCs/>
        </w:rPr>
        <w:t xml:space="preserve">Conformance Summary:</w:t>
      </w:r>
    </w:p>
    <w:p>
      <w:r>
        <w:t xml:space="preserve">Supports: 42</w:t>
      </w:r>
    </w:p>
    <w:p>
      <w:r>
        <w:t xml:space="preserve">Partially Supports: 3</w:t>
      </w:r>
    </w:p>
    <w:p>
      <w:r>
        <w:t xml:space="preserve">Does Not Support: 0</w:t>
      </w:r>
    </w:p>
    <w:p>
      <w:r>
        <w:t xml:space="preserve">Not Applicable: 11</w:t>
      </w:r>
    </w:p>
    <w:p>
      <w:pPr>
        <w:spacing w:after="300"/>
      </w:pPr>
      <w:r>
        <w:t xml:space="preserve">Not Evaluated: 0</w:t>
      </w:r>
    </w:p>
    <w:p>
      <w:pPr>
        <w:pStyle w:val="Heading3"/>
        <w:spacing w:before="200" w:after="100"/>
      </w:pPr>
      <w:r>
        <w:t xml:space="preserve">Legal Disclaimer</w:t>
      </w:r>
    </w:p>
    <w:p>
      <w:pPr>
        <w:spacing w:after="100"/>
      </w:pPr>
      <w:r>
        <w:t xml:space="preserve">Report Generated: 5/29/2026 via Developer Playground VPAT Generator</w:t>
      </w:r>
    </w:p>
    <w:p>
      <w:pPr>
        <w:spacing w:after="100"/>
      </w:pPr>
      <w:r>
        <w:t xml:space="preserve">This Accessibility Conformance Report (ACR) was created using the VPAT® 2.5 template format. The information contained in this report is provided by Plone Foundation and represents their evaluation of product accessibility conformance.</w:t>
      </w:r>
    </w:p>
    <w:p>
      <w:pPr>
        <w:spacing w:after="50"/>
      </w:pPr>
      <w:r>
        <w:rPr>
          <w:b/>
          <w:bCs/>
        </w:rPr>
        <w:t xml:space="preserve">Note:</w:t>
      </w:r>
    </w:p>
    <w:p>
      <w:r>
        <w:t xml:space="preserve">• VPAT® is a registered trademark of the Information Technology Industry Council (ITI).</w:t>
      </w:r>
    </w:p>
    <w:p>
      <w:r>
        <w:t xml:space="preserve">• This report follows the VPAT® 2.5 WCAG Edition format as specified by ITI.</w:t>
      </w:r>
    </w:p>
    <w:p>
      <w:r>
        <w:t xml:space="preserve">• The evaluations and remarks contained in this report are based on the evaluation methods described above.</w:t>
      </w:r>
    </w:p>
    <w:p>
      <w:r>
        <w:t xml:space="preserve">• This report is based on WCAG 2.2 Level AA success criteria as defined by the W3C Web Accessibility Initiative (WAI).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2026-05-29T09:26:30.644Z</dcterms:created>
  <dcterms:modified xsi:type="dcterms:W3CDTF">2026-05-29T09:26:30.644Z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